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308B5" w14:textId="18D23E7F" w:rsidR="004F2CAF" w:rsidRPr="004F2CAF" w:rsidRDefault="004F2CAF" w:rsidP="004F2CAF">
      <w:pPr>
        <w:spacing w:line="240" w:lineRule="exact"/>
        <w:jc w:val="both"/>
        <w:rPr>
          <w:rFonts w:cs="Times New Roman"/>
          <w:b/>
          <w:bCs/>
        </w:rPr>
      </w:pPr>
      <w:r w:rsidRPr="004F2CAF">
        <w:rPr>
          <w:rFonts w:cs="Times New Roman"/>
          <w:b/>
          <w:bCs/>
        </w:rPr>
        <w:t>ПРОЕКТ ИЗМЕНЕНИЙ</w:t>
      </w:r>
    </w:p>
    <w:p w14:paraId="025D58E8" w14:textId="59253974" w:rsidR="00AA3A91" w:rsidRPr="00945740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>УТВЕРЖДЕНА</w:t>
      </w:r>
    </w:p>
    <w:p w14:paraId="4DD085DA" w14:textId="77777777" w:rsidR="00006E7E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 xml:space="preserve">постановлением Администрации </w:t>
      </w:r>
    </w:p>
    <w:p w14:paraId="05978268" w14:textId="77777777" w:rsidR="00006E7E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 xml:space="preserve">городского округа </w:t>
      </w:r>
      <w:r w:rsidR="001869EC" w:rsidRPr="00945740">
        <w:rPr>
          <w:rFonts w:cs="Times New Roman"/>
        </w:rPr>
        <w:t xml:space="preserve">Электросталь </w:t>
      </w:r>
    </w:p>
    <w:p w14:paraId="63FFCE33" w14:textId="77777777" w:rsidR="00006E7E" w:rsidRDefault="001869EC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>Московской</w:t>
      </w:r>
      <w:r w:rsidR="00AA3A91" w:rsidRPr="00945740">
        <w:rPr>
          <w:rFonts w:cs="Times New Roman"/>
        </w:rPr>
        <w:t xml:space="preserve"> области </w:t>
      </w:r>
    </w:p>
    <w:p w14:paraId="0EC79976" w14:textId="7039520B" w:rsidR="00006E7E" w:rsidRDefault="00006E7E" w:rsidP="00E13796">
      <w:pPr>
        <w:tabs>
          <w:tab w:val="left" w:pos="851"/>
        </w:tabs>
        <w:ind w:left="9639"/>
        <w:jc w:val="both"/>
        <w:rPr>
          <w:rFonts w:cs="Times New Roman"/>
        </w:rPr>
      </w:pPr>
      <w:r>
        <w:rPr>
          <w:rFonts w:cs="Times New Roman"/>
        </w:rPr>
        <w:t>о</w:t>
      </w:r>
      <w:r w:rsidR="00AA3A91" w:rsidRPr="00945740">
        <w:rPr>
          <w:rFonts w:cs="Times New Roman"/>
        </w:rPr>
        <w:t>т</w:t>
      </w:r>
      <w:r>
        <w:rPr>
          <w:rFonts w:cs="Times New Roman"/>
        </w:rPr>
        <w:t xml:space="preserve"> </w:t>
      </w:r>
      <w:r w:rsidR="00AA3A91" w:rsidRPr="00945740">
        <w:rPr>
          <w:rFonts w:cs="Times New Roman"/>
        </w:rPr>
        <w:t>07.12.2022</w:t>
      </w:r>
      <w:r>
        <w:rPr>
          <w:rFonts w:cs="Times New Roman"/>
        </w:rPr>
        <w:t xml:space="preserve"> </w:t>
      </w:r>
      <w:r w:rsidR="00AA3A91" w:rsidRPr="00945740">
        <w:rPr>
          <w:rFonts w:cs="Times New Roman"/>
        </w:rPr>
        <w:t xml:space="preserve">№ 1413/12 </w:t>
      </w:r>
    </w:p>
    <w:p w14:paraId="3551ABD6" w14:textId="77777777" w:rsidR="00006E7E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>(в редакции постановлений</w:t>
      </w:r>
    </w:p>
    <w:p w14:paraId="747C9CF4" w14:textId="77777777" w:rsidR="00006E7E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>Администрации городского округа</w:t>
      </w:r>
    </w:p>
    <w:p w14:paraId="7C5B6DE9" w14:textId="77777777" w:rsidR="00006E7E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 xml:space="preserve">Электросталь Московской области </w:t>
      </w:r>
    </w:p>
    <w:p w14:paraId="5709EA40" w14:textId="0D21D2D0" w:rsidR="00006E7E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>от 28.03.2023</w:t>
      </w:r>
      <w:r w:rsidR="00E13796">
        <w:rPr>
          <w:rFonts w:cs="Times New Roman"/>
        </w:rPr>
        <w:t xml:space="preserve"> </w:t>
      </w:r>
      <w:r w:rsidRPr="00945740">
        <w:rPr>
          <w:rFonts w:cs="Times New Roman"/>
        </w:rPr>
        <w:t>№ 363/3, от 24.07.2023 № 1005/7,</w:t>
      </w:r>
    </w:p>
    <w:p w14:paraId="6B7EE191" w14:textId="77777777" w:rsidR="00E13796" w:rsidRDefault="00AA3A91" w:rsidP="00E13796">
      <w:pPr>
        <w:tabs>
          <w:tab w:val="left" w:pos="851"/>
        </w:tabs>
        <w:ind w:left="9639"/>
        <w:jc w:val="both"/>
        <w:rPr>
          <w:rFonts w:cs="Times New Roman"/>
        </w:rPr>
      </w:pPr>
      <w:r w:rsidRPr="00945740">
        <w:rPr>
          <w:rFonts w:cs="Times New Roman"/>
        </w:rPr>
        <w:t>от 29.02.2024 № 163/2</w:t>
      </w:r>
      <w:r>
        <w:rPr>
          <w:rFonts w:cs="Times New Roman"/>
        </w:rPr>
        <w:t>,</w:t>
      </w:r>
      <w:r w:rsidR="001869EC">
        <w:rPr>
          <w:rFonts w:cs="Times New Roman"/>
        </w:rPr>
        <w:t xml:space="preserve"> </w:t>
      </w:r>
      <w:r>
        <w:rPr>
          <w:rFonts w:cs="Times New Roman"/>
        </w:rPr>
        <w:t>от 17.07.2024 № 754/7</w:t>
      </w:r>
      <w:r w:rsidR="001869EC">
        <w:rPr>
          <w:rFonts w:cs="Times New Roman"/>
        </w:rPr>
        <w:t>,</w:t>
      </w:r>
    </w:p>
    <w:p w14:paraId="198884BC" w14:textId="77777777" w:rsidR="004F2CAF" w:rsidRDefault="001869EC" w:rsidP="00E13796">
      <w:pPr>
        <w:tabs>
          <w:tab w:val="left" w:pos="851"/>
        </w:tabs>
        <w:ind w:left="9639"/>
        <w:jc w:val="both"/>
        <w:rPr>
          <w:rFonts w:cs="Times New Roman"/>
        </w:rPr>
      </w:pPr>
      <w:r>
        <w:rPr>
          <w:rFonts w:cs="Times New Roman"/>
        </w:rPr>
        <w:t>от 12.09.2024 № 1029/9</w:t>
      </w:r>
      <w:r w:rsidR="00EB4073">
        <w:rPr>
          <w:rFonts w:cs="Times New Roman"/>
        </w:rPr>
        <w:t xml:space="preserve">, </w:t>
      </w:r>
      <w:r w:rsidR="00006E7E">
        <w:rPr>
          <w:rFonts w:cs="Times New Roman"/>
        </w:rPr>
        <w:t>от 20.01.2025 № 40/1</w:t>
      </w:r>
      <w:r w:rsidR="00352DF8">
        <w:rPr>
          <w:rFonts w:cs="Times New Roman"/>
        </w:rPr>
        <w:t>,</w:t>
      </w:r>
      <w:r w:rsidR="00352DF8">
        <w:rPr>
          <w:rFonts w:cs="Times New Roman"/>
        </w:rPr>
        <w:br/>
        <w:t>от 30.01.2025 № 101/1</w:t>
      </w:r>
      <w:r w:rsidR="00FC21EB">
        <w:rPr>
          <w:rFonts w:cs="Times New Roman"/>
        </w:rPr>
        <w:t>, от 19.02.2025 №202/2</w:t>
      </w:r>
      <w:r w:rsidR="004F2CAF">
        <w:rPr>
          <w:rFonts w:cs="Times New Roman"/>
        </w:rPr>
        <w:t>,</w:t>
      </w:r>
    </w:p>
    <w:p w14:paraId="52286B69" w14:textId="03C935E5" w:rsidR="00AA3A91" w:rsidRPr="00945740" w:rsidRDefault="004F2CAF" w:rsidP="00E13796">
      <w:pPr>
        <w:tabs>
          <w:tab w:val="left" w:pos="851"/>
        </w:tabs>
        <w:ind w:left="9639"/>
        <w:jc w:val="both"/>
        <w:rPr>
          <w:rFonts w:cs="Times New Roman"/>
        </w:rPr>
      </w:pPr>
      <w:r>
        <w:rPr>
          <w:rFonts w:cs="Times New Roman"/>
        </w:rPr>
        <w:t>от 14.10.2025 №1349/10</w:t>
      </w:r>
      <w:r w:rsidR="00AA3A91" w:rsidRPr="00945740">
        <w:rPr>
          <w:rFonts w:cs="Times New Roman"/>
        </w:rPr>
        <w:t>)</w:t>
      </w:r>
    </w:p>
    <w:p w14:paraId="73AD7EA6" w14:textId="77777777" w:rsidR="00AA3A91" w:rsidRPr="00945740" w:rsidRDefault="00AA3A91" w:rsidP="00AA3A91">
      <w:pPr>
        <w:tabs>
          <w:tab w:val="left" w:pos="851"/>
        </w:tabs>
        <w:ind w:left="5103"/>
        <w:rPr>
          <w:rFonts w:cs="Times New Roman"/>
        </w:rPr>
      </w:pPr>
    </w:p>
    <w:p w14:paraId="01554714" w14:textId="62DB2582" w:rsidR="00AA3A91" w:rsidRDefault="00AA3A91" w:rsidP="00AA3A91"/>
    <w:p w14:paraId="3F948ADB" w14:textId="77777777" w:rsidR="00AA3A91" w:rsidRPr="00945740" w:rsidRDefault="00AA3A91" w:rsidP="00AA3A91">
      <w:pPr>
        <w:jc w:val="center"/>
        <w:outlineLvl w:val="0"/>
        <w:rPr>
          <w:rFonts w:cs="Times New Roman"/>
        </w:rPr>
      </w:pPr>
      <w:r w:rsidRPr="00945740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409FBD11" w14:textId="77777777" w:rsidR="00AA3A91" w:rsidRPr="00945740" w:rsidRDefault="00AA3A91" w:rsidP="00AA3A91">
      <w:pPr>
        <w:jc w:val="center"/>
        <w:outlineLvl w:val="0"/>
        <w:rPr>
          <w:rFonts w:cs="Times New Roman"/>
        </w:rPr>
      </w:pPr>
      <w:r w:rsidRPr="00945740">
        <w:rPr>
          <w:rFonts w:cs="Times New Roman"/>
        </w:rPr>
        <w:t xml:space="preserve">«Архитектура и градостроительство» </w:t>
      </w:r>
    </w:p>
    <w:p w14:paraId="4B24FB62" w14:textId="77777777" w:rsidR="00AA3A91" w:rsidRPr="00945740" w:rsidRDefault="00AA3A91" w:rsidP="00AA3A91"/>
    <w:p w14:paraId="64CCC002" w14:textId="77777777" w:rsidR="00AA3A91" w:rsidRPr="00945740" w:rsidRDefault="00AA3A91" w:rsidP="00AA3A91">
      <w:pPr>
        <w:jc w:val="center"/>
        <w:outlineLvl w:val="0"/>
        <w:rPr>
          <w:rFonts w:cs="Times New Roman"/>
        </w:rPr>
      </w:pPr>
      <w:r w:rsidRPr="00945740">
        <w:rPr>
          <w:rFonts w:cs="Times New Roman"/>
        </w:rPr>
        <w:t>1. Паспорт муниципальной программы городского округа Электросталь Московской области</w:t>
      </w:r>
    </w:p>
    <w:p w14:paraId="1DEEEBAA" w14:textId="77777777" w:rsidR="00AA3A91" w:rsidRPr="00945740" w:rsidRDefault="00AA3A91" w:rsidP="00AA3A91">
      <w:pPr>
        <w:jc w:val="center"/>
        <w:outlineLvl w:val="0"/>
        <w:rPr>
          <w:rFonts w:cs="Times New Roman"/>
        </w:rPr>
      </w:pPr>
      <w:r w:rsidRPr="00945740">
        <w:rPr>
          <w:rFonts w:cs="Times New Roman"/>
        </w:rPr>
        <w:t xml:space="preserve">«Архитектура и градостроительство» </w:t>
      </w:r>
    </w:p>
    <w:p w14:paraId="71D3918D" w14:textId="77777777" w:rsidR="00AA3A91" w:rsidRPr="00945740" w:rsidRDefault="00AA3A91" w:rsidP="00AA3A91">
      <w:pPr>
        <w:pStyle w:val="ConsPlusNormal"/>
        <w:ind w:left="899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44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2"/>
        <w:gridCol w:w="1418"/>
        <w:gridCol w:w="1559"/>
        <w:gridCol w:w="1417"/>
        <w:gridCol w:w="1276"/>
        <w:gridCol w:w="1418"/>
        <w:gridCol w:w="1134"/>
        <w:gridCol w:w="1133"/>
      </w:tblGrid>
      <w:tr w:rsidR="00AA3A91" w:rsidRPr="00945740" w14:paraId="247EF70B" w14:textId="77777777" w:rsidTr="00AA3A91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249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1524C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i/>
              </w:rPr>
            </w:pPr>
            <w:r w:rsidRPr="00945740">
              <w:rPr>
                <w:rFonts w:cs="Times New Roman"/>
              </w:rPr>
              <w:t>Заместитель Главы городского округа Электросталь Московской области В.А. Денисов</w:t>
            </w:r>
          </w:p>
        </w:tc>
      </w:tr>
      <w:tr w:rsidR="00AA3A91" w:rsidRPr="00945740" w14:paraId="7FFA9C70" w14:textId="77777777" w:rsidTr="00AA3A91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4C6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Муниципальный заказчик муниципальной программы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1B71D" w14:textId="77777777" w:rsidR="00AA3A91" w:rsidRPr="00945740" w:rsidRDefault="00AA3A91" w:rsidP="00AA3A91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45740">
              <w:rPr>
                <w:rFonts w:eastAsia="Calibri" w:cs="Times New Roman"/>
              </w:rPr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AA3A91" w:rsidRPr="00945740" w14:paraId="2A46D0A7" w14:textId="77777777" w:rsidTr="00AA3A91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AC6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Цели муниципальной программы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D11F6" w14:textId="77777777" w:rsidR="00AA3A91" w:rsidRPr="00945740" w:rsidRDefault="00AA3A91" w:rsidP="00AA3A91">
            <w:pPr>
              <w:shd w:val="clear" w:color="auto" w:fill="FFFFFF"/>
              <w:tabs>
                <w:tab w:val="left" w:pos="34"/>
                <w:tab w:val="left" w:pos="318"/>
              </w:tabs>
              <w:spacing w:line="274" w:lineRule="exact"/>
              <w:ind w:right="91"/>
              <w:jc w:val="both"/>
              <w:rPr>
                <w:rFonts w:cs="Times New Roman"/>
              </w:rPr>
            </w:pPr>
            <w:r w:rsidRPr="00945740">
              <w:rPr>
                <w:rFonts w:cs="Times New Roman"/>
              </w:rPr>
              <w:t xml:space="preserve">Обеспечение градостроительными средствами устойчивого развития территории городского округа Электросталь Московской области </w:t>
            </w:r>
          </w:p>
        </w:tc>
      </w:tr>
      <w:tr w:rsidR="00AA3A91" w:rsidRPr="00945740" w14:paraId="42BA53B7" w14:textId="77777777" w:rsidTr="00AA3A91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58AD" w14:textId="77777777" w:rsidR="00AA3A91" w:rsidRPr="00945740" w:rsidRDefault="00AA3A91" w:rsidP="00AA3A91">
            <w:r w:rsidRPr="00945740">
              <w:t>Перечень подпрограмм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9E606" w14:textId="77777777" w:rsidR="00AA3A91" w:rsidRPr="00945740" w:rsidRDefault="00AA3A91" w:rsidP="00AA3A91">
            <w:r w:rsidRPr="00945740">
              <w:t>Муниципальные заказчики подпрограмм</w:t>
            </w:r>
          </w:p>
        </w:tc>
      </w:tr>
      <w:tr w:rsidR="00AA3A91" w:rsidRPr="00945740" w14:paraId="358B791C" w14:textId="77777777" w:rsidTr="00AA3A91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DAA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1. Подпрограмма I «</w:t>
            </w:r>
            <w:r w:rsidR="00EC5498" w:rsidRPr="002B56A1">
              <w:rPr>
                <w:rFonts w:cs="Times New Roman"/>
              </w:rPr>
              <w:t xml:space="preserve">Разработка Генерального плана развития </w:t>
            </w:r>
            <w:r w:rsidR="00EC5498" w:rsidRPr="002E1696">
              <w:rPr>
                <w:rFonts w:cs="Times New Roman"/>
              </w:rPr>
              <w:t>муниципального образования</w:t>
            </w:r>
            <w:r w:rsidRPr="00945740">
              <w:rPr>
                <w:rFonts w:cs="Times New Roman"/>
              </w:rPr>
              <w:t>»</w:t>
            </w:r>
            <w:r w:rsidR="00EC5498">
              <w:rPr>
                <w:rStyle w:val="afc"/>
                <w:rFonts w:cs="Times New Roman"/>
              </w:rPr>
              <w:footnoteReference w:id="1"/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7EF7D" w14:textId="77777777" w:rsidR="00AA3A91" w:rsidRPr="00945740" w:rsidRDefault="00AA3A91" w:rsidP="00AA3A91">
            <w:r w:rsidRPr="00945740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AA3A91" w:rsidRPr="00945740" w14:paraId="06400BBF" w14:textId="77777777" w:rsidTr="00AA3A91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F4A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2. Подпрограмма II «</w:t>
            </w:r>
            <w:r w:rsidR="00EC5498" w:rsidRPr="002B56A1">
              <w:rPr>
                <w:rFonts w:cs="Times New Roman"/>
              </w:rPr>
              <w:t xml:space="preserve">Реализация политики пространственного развития </w:t>
            </w:r>
            <w:r w:rsidR="00EC5498" w:rsidRPr="002E1696">
              <w:rPr>
                <w:rFonts w:cs="Times New Roman"/>
              </w:rPr>
              <w:t>муниципального образования</w:t>
            </w:r>
            <w:r w:rsidRPr="00945740">
              <w:rPr>
                <w:rFonts w:cs="Times New Roman"/>
              </w:rPr>
              <w:t>»</w:t>
            </w:r>
            <w:r w:rsidR="00EC5498">
              <w:rPr>
                <w:rStyle w:val="afc"/>
                <w:rFonts w:cs="Times New Roman"/>
              </w:rPr>
              <w:footnoteReference w:id="2"/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B84BD" w14:textId="77777777" w:rsidR="00AA3A91" w:rsidRPr="00945740" w:rsidRDefault="00AA3A91" w:rsidP="00AA3A91">
            <w:r w:rsidRPr="00945740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AA3A91" w:rsidRPr="00945740" w14:paraId="178A49F7" w14:textId="77777777" w:rsidTr="00AA3A91">
        <w:tc>
          <w:tcPr>
            <w:tcW w:w="51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3FE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lastRenderedPageBreak/>
              <w:t>Краткая характеристика подпрограмм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BFDAA" w14:textId="77777777" w:rsidR="00AA3A91" w:rsidRPr="00945740" w:rsidRDefault="00AA3A91" w:rsidP="00AA3A91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45740">
              <w:rPr>
                <w:rFonts w:cs="Times New Roman"/>
              </w:rPr>
              <w:t xml:space="preserve">Основными направлениями реализации Подпрограммы I «Разработка Генерального плана развития </w:t>
            </w:r>
            <w:r w:rsidR="002232B1" w:rsidRPr="002E1696">
              <w:rPr>
                <w:rFonts w:cs="Times New Roman"/>
              </w:rPr>
              <w:t>муниципального образования</w:t>
            </w:r>
            <w:r w:rsidRPr="00945740">
              <w:rPr>
                <w:rFonts w:cs="Times New Roman"/>
              </w:rPr>
              <w:t>» являются:</w:t>
            </w:r>
          </w:p>
          <w:p w14:paraId="46BF15EF" w14:textId="77777777" w:rsidR="00AA3A91" w:rsidRPr="00945740" w:rsidRDefault="00AA3A91" w:rsidP="00AA3A91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45740">
              <w:rPr>
                <w:rFonts w:cs="Times New Roman"/>
              </w:rPr>
              <w:t xml:space="preserve">разработка и внесение изменений в документы территориального планирования, градостроительного зонирования и нормативы градостроительного проектирования городского округа Электросталь Московской области; </w:t>
            </w:r>
          </w:p>
          <w:p w14:paraId="2BB94DFD" w14:textId="77777777" w:rsidR="00AA3A91" w:rsidRPr="00945740" w:rsidRDefault="00AA3A91" w:rsidP="00AA3A91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45740">
              <w:rPr>
                <w:rFonts w:cs="Times New Roman"/>
              </w:rPr>
              <w:t>проведение публичных слушаний по проектам документов территориального планирования и градостроительного зонирования городского округа Электросталь и проектам внесения изменений в них;</w:t>
            </w:r>
          </w:p>
          <w:p w14:paraId="7EF1A66B" w14:textId="77777777" w:rsidR="00AA3A91" w:rsidRPr="00945740" w:rsidRDefault="00AA3A91" w:rsidP="00AA3A91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945740">
              <w:rPr>
                <w:rFonts w:cs="Times New Roman"/>
              </w:rPr>
              <w:t>обеспечение утверждения документов территориального планирования, градостроительного зонирования и нормативов градостроительного проектирования городского округа Электросталь Московской области.</w:t>
            </w:r>
          </w:p>
        </w:tc>
      </w:tr>
      <w:tr w:rsidR="00AA3A91" w:rsidRPr="00945740" w14:paraId="4765F37D" w14:textId="77777777" w:rsidTr="00AA3A91">
        <w:trPr>
          <w:trHeight w:val="866"/>
        </w:trPr>
        <w:tc>
          <w:tcPr>
            <w:tcW w:w="51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C35" w14:textId="77777777" w:rsidR="00AA3A91" w:rsidRPr="00945740" w:rsidRDefault="00AA3A91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8EEC" w14:textId="77777777" w:rsidR="00AA3A91" w:rsidRPr="00945740" w:rsidRDefault="00AA3A91" w:rsidP="00AA3A91">
            <w:pPr>
              <w:jc w:val="both"/>
              <w:rPr>
                <w:rFonts w:cs="Times New Roman"/>
              </w:rPr>
            </w:pPr>
            <w:r w:rsidRPr="00945740">
              <w:rPr>
                <w:rFonts w:cs="Times New Roman"/>
              </w:rPr>
              <w:t xml:space="preserve">Мероприятия Подпрограммы II «Реализация политики пространственного развития </w:t>
            </w:r>
            <w:r w:rsidR="002232B1" w:rsidRPr="002E1696">
              <w:rPr>
                <w:rFonts w:cs="Times New Roman"/>
              </w:rPr>
              <w:t>муниципального образования</w:t>
            </w:r>
            <w:r w:rsidRPr="00945740">
              <w:rPr>
                <w:rFonts w:cs="Times New Roman"/>
              </w:rPr>
              <w:t>» направлены на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области, а также на обеспечение мер по ликвидации самовольных, недостроенных и аварийных объектов на территории городского округа Электросталь Московской области</w:t>
            </w:r>
          </w:p>
        </w:tc>
      </w:tr>
      <w:tr w:rsidR="00FC21EB" w:rsidRPr="00945740" w14:paraId="273E4B94" w14:textId="77777777" w:rsidTr="00FC21EB">
        <w:tc>
          <w:tcPr>
            <w:tcW w:w="5132" w:type="dxa"/>
            <w:tcBorders>
              <w:top w:val="single" w:sz="4" w:space="0" w:color="auto"/>
              <w:bottom w:val="nil"/>
              <w:right w:val="nil"/>
            </w:tcBorders>
          </w:tcPr>
          <w:p w14:paraId="2D3AD0A3" w14:textId="77777777" w:rsidR="00FC21EB" w:rsidRPr="00945740" w:rsidRDefault="00FC21EB" w:rsidP="00AA3A9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bookmarkStart w:id="0" w:name="_GoBack" w:colFirst="5" w:colLast="7"/>
            <w:r w:rsidRPr="00945740"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r w:rsidRPr="00945740">
              <w:rPr>
                <w:rFonts w:cs="Times New Roman"/>
              </w:rPr>
              <w:t>тыс.рублей</w:t>
            </w:r>
            <w:proofErr w:type="spellEnd"/>
            <w:r w:rsidRPr="00945740">
              <w:rPr>
                <w:rFonts w:cs="Times New Roman"/>
              </w:rPr>
              <w:t>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62C8F8" w14:textId="77777777" w:rsidR="00FC21EB" w:rsidRPr="00945740" w:rsidRDefault="00FC21EB" w:rsidP="00AA3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945740">
              <w:rPr>
                <w:rFonts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C49E13" w14:textId="77777777" w:rsidR="00FC21EB" w:rsidRPr="00945740" w:rsidRDefault="00FC21EB" w:rsidP="00AA3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945740">
              <w:rPr>
                <w:rFonts w:cs="Times New Roman"/>
              </w:rPr>
              <w:t>2023</w:t>
            </w:r>
            <w:r w:rsidRPr="00945740">
              <w:rPr>
                <w:rFonts w:cs="Times New Roman"/>
                <w:lang w:val="en-US"/>
              </w:rPr>
              <w:t xml:space="preserve"> </w:t>
            </w:r>
            <w:r w:rsidRPr="00945740">
              <w:rPr>
                <w:rFonts w:cs="Times New Roman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F0F96C" w14:textId="77777777" w:rsidR="00FC21EB" w:rsidRPr="00945740" w:rsidRDefault="00FC21EB" w:rsidP="00AA3A91">
            <w:pPr>
              <w:widowControl w:val="0"/>
              <w:autoSpaceDE w:val="0"/>
              <w:autoSpaceDN w:val="0"/>
              <w:adjustRightInd w:val="0"/>
              <w:ind w:left="-534" w:firstLine="534"/>
              <w:jc w:val="center"/>
              <w:rPr>
                <w:rFonts w:cs="Times New Roman"/>
              </w:rPr>
            </w:pPr>
            <w:r w:rsidRPr="00945740">
              <w:rPr>
                <w:rFonts w:cs="Times New Roman"/>
              </w:rPr>
              <w:t>2024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9D78C0" w14:textId="77777777" w:rsidR="00FC21EB" w:rsidRPr="00945740" w:rsidRDefault="00FC21EB" w:rsidP="00AA3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945740">
              <w:rPr>
                <w:rFonts w:cs="Times New Roman"/>
              </w:rPr>
              <w:t>2025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42E59C2" w14:textId="77777777" w:rsidR="00FC21EB" w:rsidRPr="00794C3B" w:rsidRDefault="00FC21EB" w:rsidP="00AA3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</w:rPr>
            </w:pPr>
            <w:r w:rsidRPr="00794C3B">
              <w:rPr>
                <w:rFonts w:cs="Times New Roman"/>
                <w:b/>
              </w:rPr>
              <w:t>2026</w:t>
            </w:r>
            <w:r w:rsidRPr="00794C3B">
              <w:rPr>
                <w:rFonts w:cs="Times New Roman"/>
                <w:b/>
                <w:lang w:val="en-US"/>
              </w:rPr>
              <w:t xml:space="preserve"> </w:t>
            </w:r>
            <w:r w:rsidRPr="00794C3B">
              <w:rPr>
                <w:rFonts w:cs="Times New Roman"/>
                <w:b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6A291B" w14:textId="77777777" w:rsidR="00FC21EB" w:rsidRPr="00794C3B" w:rsidRDefault="00FC21EB" w:rsidP="00AA3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</w:rPr>
            </w:pPr>
            <w:r w:rsidRPr="00794C3B">
              <w:rPr>
                <w:rFonts w:cs="Times New Roman"/>
                <w:b/>
              </w:rPr>
              <w:t>2027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136328E" w14:textId="6808299A" w:rsidR="00FC21EB" w:rsidRPr="00794C3B" w:rsidRDefault="00FC21EB" w:rsidP="00FC21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</w:rPr>
            </w:pPr>
            <w:r w:rsidRPr="00794C3B">
              <w:rPr>
                <w:rFonts w:cs="Times New Roman"/>
                <w:b/>
              </w:rPr>
              <w:t>2028 год</w:t>
            </w:r>
          </w:p>
        </w:tc>
      </w:tr>
      <w:tr w:rsidR="00794C3B" w:rsidRPr="00945740" w14:paraId="487DD771" w14:textId="77777777" w:rsidTr="00794C3B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E62603" w14:textId="77777777" w:rsidR="00794C3B" w:rsidRPr="00945740" w:rsidRDefault="00794C3B" w:rsidP="00794C3B">
            <w:r w:rsidRPr="00945740">
              <w:t>Средства бюджета городского округа Электросталь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123C" w14:textId="50458CB7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13 847,00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7D23" w14:textId="4657927D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6C6D" w14:textId="72732BDD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10 847,00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5ABA" w14:textId="48BFF5EB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FB7634" w14:textId="3DC3A925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ABBB2" w14:textId="35FAD463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25A46" w14:textId="4D804DCF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</w:tr>
      <w:tr w:rsidR="00794C3B" w:rsidRPr="00945740" w14:paraId="27CCE144" w14:textId="77777777" w:rsidTr="00794C3B">
        <w:tc>
          <w:tcPr>
            <w:tcW w:w="5132" w:type="dxa"/>
            <w:tcBorders>
              <w:top w:val="single" w:sz="4" w:space="0" w:color="auto"/>
              <w:bottom w:val="nil"/>
              <w:right w:val="nil"/>
            </w:tcBorders>
          </w:tcPr>
          <w:p w14:paraId="1EBEE3BE" w14:textId="77777777" w:rsidR="00794C3B" w:rsidRPr="00945740" w:rsidRDefault="00794C3B" w:rsidP="00794C3B">
            <w:r w:rsidRPr="00945740"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3C3" w14:textId="024C0DB5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797,00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FB1D" w14:textId="061D9CE8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797,00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2EA7" w14:textId="1685E3BE" w:rsidR="00794C3B" w:rsidRPr="00794C3B" w:rsidRDefault="00794C3B" w:rsidP="00794C3B">
            <w:pPr>
              <w:jc w:val="center"/>
              <w:rPr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691A" w14:textId="7D753316" w:rsidR="00794C3B" w:rsidRPr="00794C3B" w:rsidRDefault="00794C3B" w:rsidP="00794C3B">
            <w:pPr>
              <w:jc w:val="center"/>
              <w:rPr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9BD945" w14:textId="700DD5AB" w:rsidR="00794C3B" w:rsidRPr="00794C3B" w:rsidRDefault="00794C3B" w:rsidP="00794C3B">
            <w:pPr>
              <w:jc w:val="center"/>
              <w:rPr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E54E6" w14:textId="501E3D8D" w:rsidR="00794C3B" w:rsidRPr="00794C3B" w:rsidRDefault="00794C3B" w:rsidP="00794C3B">
            <w:pPr>
              <w:jc w:val="center"/>
              <w:rPr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B0933" w14:textId="406A603C" w:rsidR="00794C3B" w:rsidRPr="00794C3B" w:rsidRDefault="00794C3B" w:rsidP="00794C3B">
            <w:pPr>
              <w:jc w:val="center"/>
              <w:rPr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</w:tr>
      <w:tr w:rsidR="00794C3B" w:rsidRPr="00945740" w14:paraId="01211BE1" w14:textId="77777777" w:rsidTr="00794C3B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EAAB37" w14:textId="77777777" w:rsidR="00794C3B" w:rsidRPr="00945740" w:rsidRDefault="00794C3B" w:rsidP="00794C3B">
            <w:r w:rsidRPr="00945740"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620E" w14:textId="6A55B18D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7D57" w14:textId="5555D4AD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4CAB" w14:textId="4606B6E6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22B3" w14:textId="3BC43E0D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BFA0E" w14:textId="341ADF2C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8759D" w14:textId="74E112C5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4BA70" w14:textId="24A11E3B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</w:tr>
      <w:tr w:rsidR="00794C3B" w:rsidRPr="00945740" w14:paraId="024EA183" w14:textId="77777777" w:rsidTr="00794C3B">
        <w:tc>
          <w:tcPr>
            <w:tcW w:w="51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E373B43" w14:textId="77777777" w:rsidR="00794C3B" w:rsidRPr="00945740" w:rsidRDefault="00794C3B" w:rsidP="00794C3B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5FD7" w14:textId="40417CFC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B311" w14:textId="4DE0225D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6598" w14:textId="69FE4077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70EE" w14:textId="371F9160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F25D6" w14:textId="43AE2472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18BC2" w14:textId="771AA225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B789B" w14:textId="3A721A6F" w:rsidR="00794C3B" w:rsidRPr="00794C3B" w:rsidRDefault="00794C3B" w:rsidP="00794C3B">
            <w:pPr>
              <w:jc w:val="center"/>
              <w:rPr>
                <w:rFonts w:cs="Times New Roman"/>
                <w:b/>
                <w:sz w:val="22"/>
              </w:rPr>
            </w:pPr>
            <w:r w:rsidRPr="00794C3B">
              <w:rPr>
                <w:b/>
                <w:sz w:val="22"/>
                <w:szCs w:val="20"/>
              </w:rPr>
              <w:t>0,00</w:t>
            </w:r>
          </w:p>
        </w:tc>
      </w:tr>
      <w:bookmarkEnd w:id="0"/>
      <w:tr w:rsidR="00794C3B" w:rsidRPr="00945740" w14:paraId="0515DD50" w14:textId="77777777" w:rsidTr="00794C3B">
        <w:tc>
          <w:tcPr>
            <w:tcW w:w="51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96D1D8" w14:textId="77777777" w:rsidR="00794C3B" w:rsidRPr="00945740" w:rsidRDefault="00794C3B" w:rsidP="00794C3B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945740">
              <w:rPr>
                <w:rFonts w:cs="Times New Roman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083D" w14:textId="5B447B13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Cs/>
                <w:color w:val="000000"/>
                <w:sz w:val="22"/>
                <w:szCs w:val="20"/>
              </w:rPr>
              <w:t>14 644,00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E28E" w14:textId="4534F5A5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Cs/>
                <w:color w:val="000000"/>
                <w:sz w:val="22"/>
                <w:szCs w:val="20"/>
              </w:rPr>
              <w:t>3 797,00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259F" w14:textId="487FB2A7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Cs/>
                <w:color w:val="000000"/>
                <w:sz w:val="22"/>
                <w:szCs w:val="20"/>
              </w:rPr>
              <w:t>10 847,00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1BE8" w14:textId="17CF6EE7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Cs/>
                <w:color w:val="000000"/>
                <w:sz w:val="22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05046" w14:textId="69548023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/>
                <w:bCs/>
                <w:sz w:val="22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9BC4A" w14:textId="39C0A75B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/>
                <w:bCs/>
                <w:sz w:val="22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461B9" w14:textId="0FD2A813" w:rsidR="00794C3B" w:rsidRPr="00794C3B" w:rsidRDefault="00794C3B" w:rsidP="00794C3B">
            <w:pPr>
              <w:jc w:val="center"/>
              <w:rPr>
                <w:rFonts w:cs="Times New Roman"/>
                <w:sz w:val="22"/>
              </w:rPr>
            </w:pPr>
            <w:r w:rsidRPr="00794C3B">
              <w:rPr>
                <w:b/>
                <w:bCs/>
                <w:sz w:val="22"/>
                <w:szCs w:val="20"/>
              </w:rPr>
              <w:t>0,00</w:t>
            </w:r>
          </w:p>
        </w:tc>
      </w:tr>
    </w:tbl>
    <w:p w14:paraId="68ED9C1F" w14:textId="77777777" w:rsidR="00AA3A91" w:rsidRDefault="00AA3A91" w:rsidP="004F2CAF">
      <w:pPr>
        <w:jc w:val="center"/>
      </w:pPr>
    </w:p>
    <w:sectPr w:rsidR="00AA3A91" w:rsidSect="004F2CAF">
      <w:headerReference w:type="default" r:id="rId8"/>
      <w:pgSz w:w="16838" w:h="11906" w:orient="landscape" w:code="9"/>
      <w:pgMar w:top="993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5DC06" w14:textId="77777777" w:rsidR="00090337" w:rsidRDefault="00090337" w:rsidP="00AA3A91">
      <w:r>
        <w:separator/>
      </w:r>
    </w:p>
  </w:endnote>
  <w:endnote w:type="continuationSeparator" w:id="0">
    <w:p w14:paraId="65F3A9E2" w14:textId="77777777" w:rsidR="00090337" w:rsidRDefault="00090337" w:rsidP="00AA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79CA5" w14:textId="77777777" w:rsidR="00090337" w:rsidRDefault="00090337" w:rsidP="00AA3A91">
      <w:r>
        <w:separator/>
      </w:r>
    </w:p>
  </w:footnote>
  <w:footnote w:type="continuationSeparator" w:id="0">
    <w:p w14:paraId="646D08DC" w14:textId="77777777" w:rsidR="00090337" w:rsidRDefault="00090337" w:rsidP="00AA3A91">
      <w:r>
        <w:continuationSeparator/>
      </w:r>
    </w:p>
  </w:footnote>
  <w:footnote w:id="1">
    <w:p w14:paraId="310BFFD5" w14:textId="1CE5B328" w:rsidR="003A5E6B" w:rsidRPr="00EC5498" w:rsidRDefault="003A5E6B">
      <w:pPr>
        <w:pStyle w:val="afa"/>
      </w:pPr>
      <w:r>
        <w:rPr>
          <w:rStyle w:val="afc"/>
        </w:rPr>
        <w:footnoteRef/>
      </w:r>
      <w:r>
        <w:t xml:space="preserve"> Здесь и далее по тексту наименование подпрограммы </w:t>
      </w:r>
      <w:r>
        <w:rPr>
          <w:lang w:val="en-US"/>
        </w:rPr>
        <w:t>I</w:t>
      </w:r>
      <w:r>
        <w:t xml:space="preserve"> в 2023-2024 гг. «</w:t>
      </w:r>
      <w:r w:rsidRPr="002B56A1">
        <w:t xml:space="preserve">Разработка Генерального плана развития </w:t>
      </w:r>
      <w:r w:rsidRPr="00EC5498">
        <w:t>городского округа»</w:t>
      </w:r>
    </w:p>
  </w:footnote>
  <w:footnote w:id="2">
    <w:p w14:paraId="34624EBE" w14:textId="77777777" w:rsidR="003A5E6B" w:rsidRPr="00EC5498" w:rsidRDefault="003A5E6B">
      <w:pPr>
        <w:pStyle w:val="afa"/>
      </w:pPr>
      <w:r w:rsidRPr="00EC5498">
        <w:footnoteRef/>
      </w:r>
      <w:r>
        <w:t xml:space="preserve"> Здесь и далее по тексту наименование подпрограммы </w:t>
      </w:r>
      <w:r w:rsidRPr="00EC5498">
        <w:t>II</w:t>
      </w:r>
      <w:r>
        <w:t xml:space="preserve"> в 2023-2024 гг. «</w:t>
      </w:r>
      <w:r w:rsidRPr="002B56A1">
        <w:t>Реализация политики пространственного развития</w:t>
      </w:r>
      <w:r w:rsidRPr="00EC5498">
        <w:t xml:space="preserve"> городского округа</w:t>
      </w:r>
      <w:r>
        <w:t>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A811F" w14:textId="39465E1D" w:rsidR="003A5E6B" w:rsidRDefault="003A5E6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94C3B">
      <w:rPr>
        <w:noProof/>
      </w:rPr>
      <w:t>2</w:t>
    </w:r>
    <w:r>
      <w:fldChar w:fldCharType="end"/>
    </w:r>
  </w:p>
  <w:p w14:paraId="00B83D29" w14:textId="77777777" w:rsidR="003A5E6B" w:rsidRDefault="003A5E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3B01627F"/>
    <w:multiLevelType w:val="hybridMultilevel"/>
    <w:tmpl w:val="AFEC7156"/>
    <w:lvl w:ilvl="0" w:tplc="519C243E">
      <w:start w:val="1"/>
      <w:numFmt w:val="decimal"/>
      <w:lvlText w:val="%1."/>
      <w:lvlJc w:val="left"/>
      <w:pPr>
        <w:ind w:left="501" w:hanging="360"/>
      </w:pPr>
      <w:rPr>
        <w:rFonts w:eastAsia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502F5274"/>
    <w:multiLevelType w:val="hybridMultilevel"/>
    <w:tmpl w:val="BF2481B2"/>
    <w:lvl w:ilvl="0" w:tplc="C80AB1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15591B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59130060"/>
    <w:multiLevelType w:val="hybridMultilevel"/>
    <w:tmpl w:val="3D3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3612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2285"/>
    <w:rsid w:val="00006E7E"/>
    <w:rsid w:val="0005402B"/>
    <w:rsid w:val="0005798B"/>
    <w:rsid w:val="00061722"/>
    <w:rsid w:val="00067B44"/>
    <w:rsid w:val="00082DD6"/>
    <w:rsid w:val="00084977"/>
    <w:rsid w:val="00090337"/>
    <w:rsid w:val="000C09A6"/>
    <w:rsid w:val="000F4FA3"/>
    <w:rsid w:val="00125556"/>
    <w:rsid w:val="00135D18"/>
    <w:rsid w:val="001717CF"/>
    <w:rsid w:val="00175341"/>
    <w:rsid w:val="001869EC"/>
    <w:rsid w:val="00195E4C"/>
    <w:rsid w:val="001F3843"/>
    <w:rsid w:val="00215D81"/>
    <w:rsid w:val="002232B1"/>
    <w:rsid w:val="00227459"/>
    <w:rsid w:val="00227962"/>
    <w:rsid w:val="00232C8D"/>
    <w:rsid w:val="00251CCB"/>
    <w:rsid w:val="00265B92"/>
    <w:rsid w:val="00273625"/>
    <w:rsid w:val="00283EC4"/>
    <w:rsid w:val="00291832"/>
    <w:rsid w:val="002B32E2"/>
    <w:rsid w:val="002C2ABF"/>
    <w:rsid w:val="002E3B8B"/>
    <w:rsid w:val="002E796F"/>
    <w:rsid w:val="00352DF8"/>
    <w:rsid w:val="003A5E6B"/>
    <w:rsid w:val="003B6483"/>
    <w:rsid w:val="003B6B44"/>
    <w:rsid w:val="003C466D"/>
    <w:rsid w:val="003F31D4"/>
    <w:rsid w:val="003F602D"/>
    <w:rsid w:val="00403261"/>
    <w:rsid w:val="00413021"/>
    <w:rsid w:val="0042026E"/>
    <w:rsid w:val="00431FD8"/>
    <w:rsid w:val="00491D93"/>
    <w:rsid w:val="004B7ECD"/>
    <w:rsid w:val="004C0E0E"/>
    <w:rsid w:val="004F1750"/>
    <w:rsid w:val="004F2CAF"/>
    <w:rsid w:val="004F336B"/>
    <w:rsid w:val="00504369"/>
    <w:rsid w:val="0050630B"/>
    <w:rsid w:val="00515EC2"/>
    <w:rsid w:val="0058294C"/>
    <w:rsid w:val="00587CA3"/>
    <w:rsid w:val="005A49A5"/>
    <w:rsid w:val="005B5B19"/>
    <w:rsid w:val="005C2363"/>
    <w:rsid w:val="005C71FA"/>
    <w:rsid w:val="005E75CE"/>
    <w:rsid w:val="005F435A"/>
    <w:rsid w:val="006218A2"/>
    <w:rsid w:val="00654D06"/>
    <w:rsid w:val="0066638D"/>
    <w:rsid w:val="006A61A0"/>
    <w:rsid w:val="006C2F6D"/>
    <w:rsid w:val="006D3744"/>
    <w:rsid w:val="006F5574"/>
    <w:rsid w:val="006F7B9A"/>
    <w:rsid w:val="0072220D"/>
    <w:rsid w:val="00741EE7"/>
    <w:rsid w:val="00743DCB"/>
    <w:rsid w:val="00754B0B"/>
    <w:rsid w:val="00770635"/>
    <w:rsid w:val="00794C3B"/>
    <w:rsid w:val="007A56E3"/>
    <w:rsid w:val="007F698B"/>
    <w:rsid w:val="00835EC1"/>
    <w:rsid w:val="00845208"/>
    <w:rsid w:val="0085474F"/>
    <w:rsid w:val="008808E0"/>
    <w:rsid w:val="008855D4"/>
    <w:rsid w:val="008930F6"/>
    <w:rsid w:val="008B1072"/>
    <w:rsid w:val="008D03ED"/>
    <w:rsid w:val="00931221"/>
    <w:rsid w:val="009A19A1"/>
    <w:rsid w:val="009A1E77"/>
    <w:rsid w:val="009A3934"/>
    <w:rsid w:val="009B3994"/>
    <w:rsid w:val="009C4F65"/>
    <w:rsid w:val="00A204CA"/>
    <w:rsid w:val="00A35499"/>
    <w:rsid w:val="00A37D17"/>
    <w:rsid w:val="00A8176C"/>
    <w:rsid w:val="00AA2C4B"/>
    <w:rsid w:val="00AA3A91"/>
    <w:rsid w:val="00AC4C04"/>
    <w:rsid w:val="00AF7CF4"/>
    <w:rsid w:val="00B2375D"/>
    <w:rsid w:val="00B266CD"/>
    <w:rsid w:val="00B4434A"/>
    <w:rsid w:val="00B75C77"/>
    <w:rsid w:val="00B83852"/>
    <w:rsid w:val="00B867A7"/>
    <w:rsid w:val="00BA5E30"/>
    <w:rsid w:val="00BF6853"/>
    <w:rsid w:val="00C13C28"/>
    <w:rsid w:val="00C15259"/>
    <w:rsid w:val="00C51C8A"/>
    <w:rsid w:val="00C66BB2"/>
    <w:rsid w:val="00C824BC"/>
    <w:rsid w:val="00D21AA9"/>
    <w:rsid w:val="00D26958"/>
    <w:rsid w:val="00DA0872"/>
    <w:rsid w:val="00DC0368"/>
    <w:rsid w:val="00DC35E4"/>
    <w:rsid w:val="00E13796"/>
    <w:rsid w:val="00E13EE0"/>
    <w:rsid w:val="00E22BB9"/>
    <w:rsid w:val="00E3400F"/>
    <w:rsid w:val="00E34C69"/>
    <w:rsid w:val="00EB0892"/>
    <w:rsid w:val="00EB4073"/>
    <w:rsid w:val="00EB4A6D"/>
    <w:rsid w:val="00EC5498"/>
    <w:rsid w:val="00F53D6B"/>
    <w:rsid w:val="00F911DE"/>
    <w:rsid w:val="00FC1C14"/>
    <w:rsid w:val="00FC21EB"/>
    <w:rsid w:val="00FC520F"/>
    <w:rsid w:val="00FC62B4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527FC0"/>
  <w15:docId w15:val="{3BDB0A6F-48E6-48C1-9868-67436E62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3A91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3A91"/>
    <w:pPr>
      <w:keepNext/>
      <w:keepLines/>
      <w:spacing w:before="40"/>
      <w:outlineLvl w:val="2"/>
    </w:pPr>
    <w:rPr>
      <w:rFonts w:ascii="Cambria" w:hAnsi="Cambria" w:cs="Times New Roman"/>
      <w:color w:val="243F6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3A91"/>
    <w:pPr>
      <w:keepNext/>
      <w:keepLines/>
      <w:spacing w:before="40"/>
      <w:outlineLvl w:val="3"/>
    </w:pPr>
    <w:rPr>
      <w:rFonts w:ascii="Cambria" w:hAnsi="Cambria" w:cs="Times New Roman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link w:val="a5"/>
    <w:pPr>
      <w:ind w:firstLine="720"/>
      <w:jc w:val="both"/>
    </w:pPr>
  </w:style>
  <w:style w:type="paragraph" w:styleId="21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6">
    <w:name w:val="Balloon Text"/>
    <w:basedOn w:val="a"/>
    <w:link w:val="a7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3B648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A3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3A91"/>
    <w:rPr>
      <w:rFonts w:cs="Arial"/>
      <w:sz w:val="24"/>
      <w:szCs w:val="24"/>
    </w:rPr>
  </w:style>
  <w:style w:type="paragraph" w:styleId="aa">
    <w:name w:val="footer"/>
    <w:basedOn w:val="a"/>
    <w:link w:val="ab"/>
    <w:unhideWhenUsed/>
    <w:rsid w:val="00AA3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A3A91"/>
    <w:rPr>
      <w:rFonts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A3A91"/>
    <w:rPr>
      <w:rFonts w:ascii="Cambria" w:hAnsi="Cambria"/>
      <w:color w:val="365F9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A3A91"/>
    <w:rPr>
      <w:rFonts w:ascii="Cambria" w:hAnsi="Cambria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A3A91"/>
    <w:rPr>
      <w:rFonts w:ascii="Cambria" w:hAnsi="Cambria"/>
      <w:i/>
      <w:iCs/>
      <w:color w:val="365F91"/>
      <w:sz w:val="24"/>
      <w:szCs w:val="24"/>
    </w:rPr>
  </w:style>
  <w:style w:type="character" w:styleId="ac">
    <w:name w:val="Hyperlink"/>
    <w:uiPriority w:val="99"/>
    <w:unhideWhenUsed/>
    <w:rsid w:val="00AA3A91"/>
    <w:rPr>
      <w:color w:val="0000FF"/>
      <w:u w:val="single"/>
    </w:rPr>
  </w:style>
  <w:style w:type="character" w:styleId="ad">
    <w:name w:val="Intense Reference"/>
    <w:uiPriority w:val="32"/>
    <w:qFormat/>
    <w:rsid w:val="00AA3A91"/>
    <w:rPr>
      <w:b/>
      <w:bCs/>
      <w:smallCaps/>
      <w:color w:val="4F81BD"/>
      <w:spacing w:val="5"/>
    </w:rPr>
  </w:style>
  <w:style w:type="paragraph" w:customStyle="1" w:styleId="ConsPlusNormal">
    <w:name w:val="ConsPlusNormal"/>
    <w:link w:val="ConsPlusNormal0"/>
    <w:qFormat/>
    <w:rsid w:val="00AA3A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link w:val="af"/>
    <w:uiPriority w:val="34"/>
    <w:qFormat/>
    <w:rsid w:val="00AA3A91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onsPlusNonformat">
    <w:name w:val="ConsPlusNonformat"/>
    <w:uiPriority w:val="99"/>
    <w:rsid w:val="00AA3A91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0">
    <w:name w:val="Table Grid"/>
    <w:basedOn w:val="a1"/>
    <w:rsid w:val="00AA3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A3A9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link w:val="1"/>
    <w:uiPriority w:val="9"/>
    <w:rsid w:val="00AA3A91"/>
    <w:rPr>
      <w:sz w:val="24"/>
    </w:rPr>
  </w:style>
  <w:style w:type="paragraph" w:customStyle="1" w:styleId="ConsPlusCell">
    <w:name w:val="ConsPlusCell"/>
    <w:uiPriority w:val="99"/>
    <w:rsid w:val="00AA3A91"/>
    <w:pPr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page number"/>
    <w:rsid w:val="00AA3A91"/>
  </w:style>
  <w:style w:type="paragraph" w:customStyle="1" w:styleId="11">
    <w:name w:val="Знак Знак1"/>
    <w:basedOn w:val="a"/>
    <w:rsid w:val="00AA3A91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paragraph" w:customStyle="1" w:styleId="5">
    <w:name w:val="Знак5 Знак Знак Знак Знак Знак Знак Знак Знак"/>
    <w:basedOn w:val="a"/>
    <w:rsid w:val="00AA3A91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paragraph" w:styleId="af2">
    <w:name w:val="Subtitle"/>
    <w:aliases w:val="Subtitle Char Знак,Subtitle Char Знак Знак Знак Знак"/>
    <w:basedOn w:val="a"/>
    <w:next w:val="a"/>
    <w:link w:val="af3"/>
    <w:qFormat/>
    <w:rsid w:val="00AA3A91"/>
    <w:pPr>
      <w:numPr>
        <w:ilvl w:val="1"/>
      </w:numPr>
      <w:spacing w:after="200" w:line="276" w:lineRule="auto"/>
      <w:jc w:val="both"/>
    </w:pPr>
    <w:rPr>
      <w:rFonts w:cs="Times New Roman"/>
      <w:iCs/>
      <w:spacing w:val="15"/>
    </w:rPr>
  </w:style>
  <w:style w:type="character" w:customStyle="1" w:styleId="af3">
    <w:name w:val="Подзаголовок Знак"/>
    <w:aliases w:val="Subtitle Char Знак Знак,Subtitle Char Знак Знак Знак Знак Знак"/>
    <w:basedOn w:val="a0"/>
    <w:link w:val="af2"/>
    <w:rsid w:val="00AA3A91"/>
    <w:rPr>
      <w:iCs/>
      <w:spacing w:val="15"/>
      <w:sz w:val="24"/>
      <w:szCs w:val="24"/>
    </w:rPr>
  </w:style>
  <w:style w:type="character" w:styleId="af4">
    <w:name w:val="line number"/>
    <w:uiPriority w:val="99"/>
    <w:semiHidden/>
    <w:unhideWhenUsed/>
    <w:rsid w:val="00AA3A91"/>
  </w:style>
  <w:style w:type="character" w:customStyle="1" w:styleId="a5">
    <w:name w:val="Основной текст с отступом Знак"/>
    <w:link w:val="a4"/>
    <w:rsid w:val="00AA3A91"/>
    <w:rPr>
      <w:rFonts w:cs="Arial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AA3A91"/>
  </w:style>
  <w:style w:type="numbering" w:customStyle="1" w:styleId="22">
    <w:name w:val="Нет списка2"/>
    <w:next w:val="a2"/>
    <w:uiPriority w:val="99"/>
    <w:semiHidden/>
    <w:unhideWhenUsed/>
    <w:rsid w:val="00AA3A91"/>
  </w:style>
  <w:style w:type="paragraph" w:styleId="af5">
    <w:name w:val="Normal (Web)"/>
    <w:basedOn w:val="a"/>
    <w:uiPriority w:val="99"/>
    <w:unhideWhenUsed/>
    <w:rsid w:val="00AA3A91"/>
    <w:pPr>
      <w:spacing w:before="100" w:beforeAutospacing="1" w:after="100" w:afterAutospacing="1"/>
    </w:pPr>
    <w:rPr>
      <w:rFonts w:cs="Times New Roman"/>
    </w:rPr>
  </w:style>
  <w:style w:type="paragraph" w:customStyle="1" w:styleId="zag2">
    <w:name w:val="zag2"/>
    <w:basedOn w:val="a"/>
    <w:rsid w:val="00AA3A91"/>
    <w:pPr>
      <w:spacing w:after="225"/>
      <w:jc w:val="center"/>
    </w:pPr>
    <w:rPr>
      <w:rFonts w:cs="Times New Roman"/>
      <w:b/>
      <w:bCs/>
      <w:color w:val="1E6BA3"/>
      <w:sz w:val="21"/>
      <w:szCs w:val="21"/>
    </w:rPr>
  </w:style>
  <w:style w:type="character" w:styleId="af6">
    <w:name w:val="Strong"/>
    <w:uiPriority w:val="22"/>
    <w:qFormat/>
    <w:rsid w:val="00AA3A91"/>
    <w:rPr>
      <w:b/>
      <w:bCs/>
    </w:rPr>
  </w:style>
  <w:style w:type="paragraph" w:customStyle="1" w:styleId="paragraph">
    <w:name w:val="paragraph"/>
    <w:basedOn w:val="a"/>
    <w:rsid w:val="00AA3A91"/>
    <w:rPr>
      <w:rFonts w:cs="Times New Roman"/>
    </w:rPr>
  </w:style>
  <w:style w:type="character" w:customStyle="1" w:styleId="normaltextrun">
    <w:name w:val="normaltextrun"/>
    <w:rsid w:val="00AA3A91"/>
  </w:style>
  <w:style w:type="character" w:customStyle="1" w:styleId="eop">
    <w:name w:val="eop"/>
    <w:rsid w:val="00AA3A91"/>
  </w:style>
  <w:style w:type="character" w:styleId="af7">
    <w:name w:val="FollowedHyperlink"/>
    <w:uiPriority w:val="99"/>
    <w:semiHidden/>
    <w:unhideWhenUsed/>
    <w:rsid w:val="00AA3A91"/>
    <w:rPr>
      <w:color w:val="800080"/>
      <w:u w:val="single"/>
    </w:rPr>
  </w:style>
  <w:style w:type="character" w:customStyle="1" w:styleId="110">
    <w:name w:val="Заголовок 1 Знак1"/>
    <w:uiPriority w:val="9"/>
    <w:rsid w:val="00AA3A9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AA3A91"/>
  </w:style>
  <w:style w:type="table" w:customStyle="1" w:styleId="13">
    <w:name w:val="Сетка таблицы1"/>
    <w:basedOn w:val="a1"/>
    <w:next w:val="af0"/>
    <w:rsid w:val="00AA3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AA3A91"/>
    <w:pPr>
      <w:spacing w:before="100" w:beforeAutospacing="1" w:after="100" w:afterAutospacing="1"/>
    </w:pPr>
    <w:rPr>
      <w:rFonts w:cs="Times New Roman"/>
      <w:color w:val="000000"/>
      <w:sz w:val="16"/>
      <w:szCs w:val="16"/>
    </w:rPr>
  </w:style>
  <w:style w:type="paragraph" w:customStyle="1" w:styleId="xl63">
    <w:name w:val="xl63"/>
    <w:basedOn w:val="a"/>
    <w:rsid w:val="00AA3A91"/>
    <w:pPr>
      <w:spacing w:before="100" w:beforeAutospacing="1" w:after="100" w:afterAutospacing="1"/>
    </w:pPr>
    <w:rPr>
      <w:rFonts w:cs="Times New Roman"/>
    </w:rPr>
  </w:style>
  <w:style w:type="paragraph" w:customStyle="1" w:styleId="xl64">
    <w:name w:val="xl64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5">
    <w:name w:val="xl65"/>
    <w:basedOn w:val="a"/>
    <w:rsid w:val="00AA3A91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6">
    <w:name w:val="xl66"/>
    <w:basedOn w:val="a"/>
    <w:rsid w:val="00AA3A91"/>
    <w:pP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67">
    <w:name w:val="xl67"/>
    <w:basedOn w:val="a"/>
    <w:rsid w:val="00AA3A91"/>
    <w:pP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68">
    <w:name w:val="xl68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color w:val="000000"/>
    </w:rPr>
  </w:style>
  <w:style w:type="paragraph" w:customStyle="1" w:styleId="xl69">
    <w:name w:val="xl69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1">
    <w:name w:val="xl71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72">
    <w:name w:val="xl72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73">
    <w:name w:val="xl73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74">
    <w:name w:val="xl74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5">
    <w:name w:val="xl75"/>
    <w:basedOn w:val="a"/>
    <w:rsid w:val="00AA3A91"/>
    <w:pPr>
      <w:spacing w:before="100" w:beforeAutospacing="1" w:after="100" w:afterAutospacing="1"/>
    </w:pPr>
    <w:rPr>
      <w:rFonts w:cs="Times New Roman"/>
    </w:rPr>
  </w:style>
  <w:style w:type="paragraph" w:customStyle="1" w:styleId="xl76">
    <w:name w:val="xl76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77">
    <w:name w:val="xl77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78">
    <w:name w:val="xl78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79">
    <w:name w:val="xl79"/>
    <w:basedOn w:val="a"/>
    <w:rsid w:val="00AA3A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80">
    <w:name w:val="xl80"/>
    <w:basedOn w:val="a"/>
    <w:rsid w:val="00AA3A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81">
    <w:name w:val="xl81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2">
    <w:name w:val="xl82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83">
    <w:name w:val="xl83"/>
    <w:basedOn w:val="a"/>
    <w:rsid w:val="00AA3A91"/>
    <w:pPr>
      <w:spacing w:before="100" w:beforeAutospacing="1" w:after="100" w:afterAutospacing="1"/>
    </w:pPr>
    <w:rPr>
      <w:rFonts w:cs="Times New Roman"/>
    </w:rPr>
  </w:style>
  <w:style w:type="paragraph" w:customStyle="1" w:styleId="xl84">
    <w:name w:val="xl84"/>
    <w:basedOn w:val="a"/>
    <w:rsid w:val="00AA3A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85">
    <w:name w:val="xl85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6">
    <w:name w:val="xl86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7">
    <w:name w:val="xl87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88">
    <w:name w:val="xl88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89">
    <w:name w:val="xl89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0">
    <w:name w:val="xl90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1">
    <w:name w:val="xl91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2">
    <w:name w:val="xl92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3">
    <w:name w:val="xl93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4">
    <w:name w:val="xl94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95">
    <w:name w:val="xl95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</w:rPr>
  </w:style>
  <w:style w:type="paragraph" w:customStyle="1" w:styleId="xl96">
    <w:name w:val="xl96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</w:rPr>
  </w:style>
  <w:style w:type="paragraph" w:customStyle="1" w:styleId="xl97">
    <w:name w:val="xl97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</w:rPr>
  </w:style>
  <w:style w:type="paragraph" w:customStyle="1" w:styleId="xl98">
    <w:name w:val="xl98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</w:rPr>
  </w:style>
  <w:style w:type="paragraph" w:customStyle="1" w:styleId="xl99">
    <w:name w:val="xl99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0">
    <w:name w:val="xl100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1">
    <w:name w:val="xl101"/>
    <w:basedOn w:val="a"/>
    <w:rsid w:val="00AA3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102">
    <w:name w:val="xl102"/>
    <w:basedOn w:val="a"/>
    <w:rsid w:val="00AA3A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3">
    <w:name w:val="xl103"/>
    <w:basedOn w:val="a"/>
    <w:rsid w:val="00AA3A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4">
    <w:name w:val="xl104"/>
    <w:basedOn w:val="a"/>
    <w:rsid w:val="00AA3A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5">
    <w:name w:val="xl105"/>
    <w:basedOn w:val="a"/>
    <w:rsid w:val="00AA3A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06">
    <w:name w:val="xl106"/>
    <w:basedOn w:val="a"/>
    <w:rsid w:val="00AA3A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7">
    <w:name w:val="xl107"/>
    <w:basedOn w:val="a"/>
    <w:rsid w:val="00AA3A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8">
    <w:name w:val="xl108"/>
    <w:basedOn w:val="a"/>
    <w:rsid w:val="00AA3A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09">
    <w:name w:val="xl109"/>
    <w:basedOn w:val="a"/>
    <w:rsid w:val="00AA3A9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xl110">
    <w:name w:val="xl110"/>
    <w:basedOn w:val="a"/>
    <w:rsid w:val="00AA3A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11">
    <w:name w:val="xl111"/>
    <w:basedOn w:val="a"/>
    <w:rsid w:val="00AA3A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12">
    <w:name w:val="xl112"/>
    <w:basedOn w:val="a"/>
    <w:rsid w:val="00AA3A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</w:rPr>
  </w:style>
  <w:style w:type="paragraph" w:customStyle="1" w:styleId="xl113">
    <w:name w:val="xl113"/>
    <w:basedOn w:val="a"/>
    <w:rsid w:val="00AA3A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4">
    <w:name w:val="xl114"/>
    <w:basedOn w:val="a"/>
    <w:rsid w:val="00AA3A9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5">
    <w:name w:val="xl115"/>
    <w:basedOn w:val="a"/>
    <w:rsid w:val="00AA3A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6">
    <w:name w:val="xl116"/>
    <w:basedOn w:val="a"/>
    <w:rsid w:val="00AA3A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</w:rPr>
  </w:style>
  <w:style w:type="paragraph" w:customStyle="1" w:styleId="xl117">
    <w:name w:val="xl117"/>
    <w:basedOn w:val="a"/>
    <w:rsid w:val="00AA3A91"/>
    <w:pPr>
      <w:spacing w:before="100" w:beforeAutospacing="1" w:after="100" w:afterAutospacing="1"/>
      <w:jc w:val="right"/>
    </w:pPr>
    <w:rPr>
      <w:rFonts w:cs="Times New Roman"/>
    </w:rPr>
  </w:style>
  <w:style w:type="character" w:customStyle="1" w:styleId="news-date-time">
    <w:name w:val="news-date-time"/>
    <w:rsid w:val="00AA3A91"/>
  </w:style>
  <w:style w:type="paragraph" w:styleId="32">
    <w:name w:val="Body Text Indent 3"/>
    <w:basedOn w:val="a"/>
    <w:link w:val="33"/>
    <w:uiPriority w:val="99"/>
    <w:semiHidden/>
    <w:unhideWhenUsed/>
    <w:rsid w:val="00AA3A91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AA3A91"/>
    <w:rPr>
      <w:sz w:val="16"/>
      <w:szCs w:val="16"/>
    </w:rPr>
  </w:style>
  <w:style w:type="paragraph" w:styleId="af8">
    <w:name w:val="Title"/>
    <w:basedOn w:val="a"/>
    <w:next w:val="a"/>
    <w:link w:val="af9"/>
    <w:uiPriority w:val="10"/>
    <w:qFormat/>
    <w:rsid w:val="00AA3A91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rsid w:val="00AA3A91"/>
    <w:rPr>
      <w:rFonts w:ascii="Cambria" w:hAnsi="Cambria"/>
      <w:color w:val="17365D"/>
      <w:spacing w:val="5"/>
      <w:kern w:val="28"/>
      <w:sz w:val="52"/>
      <w:szCs w:val="52"/>
    </w:rPr>
  </w:style>
  <w:style w:type="paragraph" w:styleId="afa">
    <w:name w:val="footnote text"/>
    <w:basedOn w:val="a"/>
    <w:link w:val="afb"/>
    <w:uiPriority w:val="99"/>
    <w:semiHidden/>
    <w:unhideWhenUsed/>
    <w:rsid w:val="00AA3A91"/>
    <w:rPr>
      <w:rFonts w:eastAsia="Calibri" w:cs="Times New Roman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fa"/>
    <w:uiPriority w:val="99"/>
    <w:semiHidden/>
    <w:rsid w:val="00AA3A91"/>
    <w:rPr>
      <w:rFonts w:eastAsia="Calibri"/>
      <w:lang w:eastAsia="en-US"/>
    </w:rPr>
  </w:style>
  <w:style w:type="character" w:styleId="afc">
    <w:name w:val="footnote reference"/>
    <w:uiPriority w:val="99"/>
    <w:semiHidden/>
    <w:unhideWhenUsed/>
    <w:rsid w:val="00AA3A91"/>
    <w:rPr>
      <w:vertAlign w:val="superscript"/>
    </w:rPr>
  </w:style>
  <w:style w:type="character" w:customStyle="1" w:styleId="ConsPlusNormal0">
    <w:name w:val="ConsPlusNormal Знак"/>
    <w:link w:val="ConsPlusNormal"/>
    <w:qFormat/>
    <w:locked/>
    <w:rsid w:val="00AA3A91"/>
    <w:rPr>
      <w:rFonts w:ascii="Calibri" w:hAnsi="Calibri" w:cs="Calibri"/>
      <w:sz w:val="22"/>
    </w:rPr>
  </w:style>
  <w:style w:type="paragraph" w:customStyle="1" w:styleId="Default">
    <w:name w:val="Default"/>
    <w:rsid w:val="00AA3A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Абзац списка Знак"/>
    <w:link w:val="ae"/>
    <w:uiPriority w:val="34"/>
    <w:locked/>
    <w:rsid w:val="00AA3A9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F949C-9048-4325-9ECC-84846AE2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RePack by Diakov</cp:lastModifiedBy>
  <cp:revision>15</cp:revision>
  <cp:lastPrinted>2025-09-29T14:30:00Z</cp:lastPrinted>
  <dcterms:created xsi:type="dcterms:W3CDTF">2025-02-05T14:09:00Z</dcterms:created>
  <dcterms:modified xsi:type="dcterms:W3CDTF">2025-11-12T18:04:00Z</dcterms:modified>
</cp:coreProperties>
</file>